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12C" w:rsidRDefault="006270C1" w:rsidP="006270C1">
      <w:pPr>
        <w:pStyle w:val="Title"/>
        <w:jc w:val="center"/>
      </w:pPr>
      <w:r>
        <w:t>Housing Estates in Singapore</w:t>
      </w:r>
    </w:p>
    <w:p w:rsidR="006270C1" w:rsidRDefault="005B6C85" w:rsidP="00385A6B">
      <w:r>
        <w:tab/>
        <w:t>The Housing Development Board (HDB</w:t>
      </w:r>
      <w:r w:rsidR="00385A6B">
        <w:t>) in</w:t>
      </w:r>
      <w:r>
        <w:t xml:space="preserve"> Singapore is </w:t>
      </w:r>
      <w:r w:rsidR="00385A6B">
        <w:t xml:space="preserve">an essential part of Singapore, nearly everywhere one goes in Singapore, one can see the many HDB flats that occupy the area. The HDB has also played an important role to maintain racial harmony in Singapore. HDB ensures that there is a racial mix in each of the HDB blocks in order for the four main racial groups in Singapore (Chinese, Mala y, Indian and Eurasians) to mix with each other and learn how to accept each other. HDB has also implemented a ratio of the certain different types of races allowed to live in one block. This allows the racial groups to meet with each other and learn each other’s culture in order to understand each other better. In no other part of this world will you be able to find different racial groups sitting together at the void deck of a HDB flat chatting with each other and playing games such as chess. Most HDB flats have their own committee which </w:t>
      </w:r>
      <w:r w:rsidR="00B00691">
        <w:t>usually organizes different activities that allow the different racial groups to interact with each other. All these lead to different racial groups in Singapore being able to accept each other as equals and interact with each other, which is found only uniquely in Singapore.</w:t>
      </w:r>
    </w:p>
    <w:p w:rsidR="00603503" w:rsidRDefault="00603503" w:rsidP="00603503">
      <w:pPr>
        <w:pStyle w:val="Title"/>
        <w:jc w:val="center"/>
      </w:pPr>
      <w:r>
        <w:t>Qualities of Racial Harmony</w:t>
      </w:r>
    </w:p>
    <w:p w:rsidR="00603503" w:rsidRDefault="00603503" w:rsidP="00001ABE">
      <w:pPr>
        <w:ind w:firstLine="720"/>
      </w:pPr>
      <w:r>
        <w:t>Racial harmony is a political, economic and foreign policy imperative to Singapore’s survival.</w:t>
      </w:r>
      <w:r w:rsidR="00001ABE">
        <w:t xml:space="preserve"> Racial harmony is important as it allows the city to develop as the government will not have to deal with issues such as racial riots and can use more of their resources for development of the city. Racial harmony also attracts foreign talents as racial harmony within a country is more attractive for an investor where the investor or businessman does not have to worry about getting caught up in racial riots. This will lead to foreign talents coming to Singapore which</w:t>
      </w:r>
      <w:r w:rsidR="00926A6B">
        <w:t xml:space="preserve"> will improve its growth rate. By having racial harmony, we can avoid misunderstandings and conflicts of different races which will allow Singapore to become a democratic society.</w:t>
      </w:r>
    </w:p>
    <w:p w:rsidR="00926A6B" w:rsidRDefault="00EB5040" w:rsidP="00926A6B">
      <w:pPr>
        <w:pStyle w:val="Title"/>
        <w:jc w:val="center"/>
      </w:pPr>
      <w:r>
        <w:t>Christmas</w:t>
      </w:r>
    </w:p>
    <w:p w:rsidR="00EB5040" w:rsidRPr="00EB5040" w:rsidRDefault="00EB5040" w:rsidP="00EB5040">
      <w:r>
        <w:tab/>
      </w:r>
    </w:p>
    <w:p w:rsidR="006270C1" w:rsidRPr="006270C1" w:rsidRDefault="006270C1" w:rsidP="006270C1"/>
    <w:p w:rsidR="006270C1" w:rsidRPr="006270C1" w:rsidRDefault="006270C1" w:rsidP="006270C1"/>
    <w:sectPr w:rsidR="006270C1" w:rsidRPr="006270C1" w:rsidSect="00CD51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270C1"/>
    <w:rsid w:val="00001ABE"/>
    <w:rsid w:val="00385A6B"/>
    <w:rsid w:val="0059491A"/>
    <w:rsid w:val="005B6C85"/>
    <w:rsid w:val="00603503"/>
    <w:rsid w:val="006270C1"/>
    <w:rsid w:val="00766DDC"/>
    <w:rsid w:val="00926A6B"/>
    <w:rsid w:val="00B00691"/>
    <w:rsid w:val="00CD512C"/>
    <w:rsid w:val="00D61832"/>
    <w:rsid w:val="00EB50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1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70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70C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Pages>
  <Words>303</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yap</dc:creator>
  <cp:lastModifiedBy>ryan yap</cp:lastModifiedBy>
  <cp:revision>5</cp:revision>
  <dcterms:created xsi:type="dcterms:W3CDTF">2010-12-27T04:09:00Z</dcterms:created>
  <dcterms:modified xsi:type="dcterms:W3CDTF">2010-12-28T05:09:00Z</dcterms:modified>
</cp:coreProperties>
</file>